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2A2" w:rsidRPr="00A262A2" w:rsidRDefault="00A262A2" w:rsidP="00A262A2">
      <w:pPr>
        <w:spacing w:after="0"/>
        <w:ind w:left="120"/>
        <w:jc w:val="center"/>
        <w:rPr>
          <w:rFonts w:ascii="Times New Roman" w:eastAsia="Calibri" w:hAnsi="Times New Roman" w:cs="Times New Roman"/>
          <w:bCs/>
        </w:rPr>
      </w:pPr>
      <w:r w:rsidRPr="00A262A2">
        <w:rPr>
          <w:rFonts w:ascii="Times New Roman" w:eastAsia="Calibri" w:hAnsi="Times New Roman" w:cs="Times New Roman"/>
          <w:bCs/>
        </w:rPr>
        <w:t>МИНИСТЕРСТВО ПРОСВЕЩЕНИЯ РОССИЙСКОЙ ФЕДЕРАЦИИ</w:t>
      </w:r>
    </w:p>
    <w:p w:rsidR="00A262A2" w:rsidRPr="00A262A2" w:rsidRDefault="00A262A2" w:rsidP="00A262A2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</w:rPr>
        <w:t>Министерство образования и науки Республики Татарстан</w:t>
      </w:r>
    </w:p>
    <w:p w:rsidR="00A262A2" w:rsidRPr="00A262A2" w:rsidRDefault="00A262A2" w:rsidP="00A262A2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</w:rPr>
        <w:t xml:space="preserve">Исполнительный комитет </w:t>
      </w:r>
      <w:proofErr w:type="spellStart"/>
      <w:r w:rsidRPr="00A262A2">
        <w:rPr>
          <w:rFonts w:ascii="Times New Roman" w:eastAsia="Calibri" w:hAnsi="Times New Roman" w:cs="Times New Roman"/>
        </w:rPr>
        <w:t>Бавлинского</w:t>
      </w:r>
      <w:proofErr w:type="spellEnd"/>
      <w:r w:rsidRPr="00A262A2">
        <w:rPr>
          <w:rFonts w:ascii="Times New Roman" w:eastAsia="Calibri" w:hAnsi="Times New Roman" w:cs="Times New Roman"/>
        </w:rPr>
        <w:t xml:space="preserve"> муниципального района РТ</w:t>
      </w:r>
    </w:p>
    <w:p w:rsidR="00A262A2" w:rsidRPr="00A262A2" w:rsidRDefault="00A262A2" w:rsidP="00A262A2">
      <w:pPr>
        <w:spacing w:after="0"/>
        <w:ind w:left="120"/>
        <w:jc w:val="center"/>
        <w:rPr>
          <w:rFonts w:ascii="Times New Roman" w:eastAsia="Calibri" w:hAnsi="Times New Roman" w:cs="Times New Roman"/>
          <w:lang w:val="en-US"/>
        </w:rPr>
      </w:pPr>
      <w:r w:rsidRPr="00A262A2">
        <w:rPr>
          <w:rFonts w:ascii="Times New Roman" w:eastAsia="Calibri" w:hAnsi="Times New Roman" w:cs="Times New Roman"/>
          <w:lang w:val="en-US"/>
        </w:rPr>
        <w:t>МБОУ "</w:t>
      </w:r>
      <w:proofErr w:type="spellStart"/>
      <w:r w:rsidRPr="00A262A2">
        <w:rPr>
          <w:rFonts w:ascii="Times New Roman" w:eastAsia="Calibri" w:hAnsi="Times New Roman" w:cs="Times New Roman"/>
          <w:lang w:val="en-US"/>
        </w:rPr>
        <w:t>Гимназия</w:t>
      </w:r>
      <w:proofErr w:type="spellEnd"/>
      <w:r w:rsidRPr="00A262A2">
        <w:rPr>
          <w:rFonts w:ascii="Times New Roman" w:eastAsia="Calibri" w:hAnsi="Times New Roman" w:cs="Times New Roman"/>
          <w:lang w:val="en-US"/>
        </w:rPr>
        <w:t xml:space="preserve"> №</w:t>
      </w:r>
      <w:r w:rsidRPr="00A262A2">
        <w:rPr>
          <w:rFonts w:ascii="Times New Roman" w:eastAsia="Calibri" w:hAnsi="Times New Roman" w:cs="Times New Roman"/>
        </w:rPr>
        <w:t xml:space="preserve"> </w:t>
      </w:r>
      <w:r w:rsidRPr="00A262A2">
        <w:rPr>
          <w:rFonts w:ascii="Times New Roman" w:eastAsia="Calibri" w:hAnsi="Times New Roman" w:cs="Times New Roman"/>
          <w:lang w:val="en-US"/>
        </w:rPr>
        <w:t>4"</w:t>
      </w:r>
    </w:p>
    <w:p w:rsidR="00A262A2" w:rsidRPr="00A262A2" w:rsidRDefault="00A262A2" w:rsidP="00A262A2">
      <w:pPr>
        <w:spacing w:after="0"/>
        <w:ind w:left="120"/>
        <w:rPr>
          <w:rFonts w:ascii="Times New Roman" w:eastAsia="Calibri" w:hAnsi="Times New Roman" w:cs="Times New Roman"/>
          <w:lang w:val="en-US"/>
        </w:rPr>
      </w:pPr>
    </w:p>
    <w:p w:rsidR="00A262A2" w:rsidRPr="00A262A2" w:rsidRDefault="00A262A2" w:rsidP="00A262A2">
      <w:pPr>
        <w:spacing w:after="0"/>
        <w:ind w:left="120"/>
        <w:rPr>
          <w:rFonts w:ascii="Times New Roman" w:eastAsia="Calibri" w:hAnsi="Times New Roman" w:cs="Times New Roman"/>
          <w:lang w:val="en-US"/>
        </w:rPr>
      </w:pPr>
    </w:p>
    <w:p w:rsidR="00A262A2" w:rsidRPr="00A262A2" w:rsidRDefault="00A262A2" w:rsidP="00A262A2">
      <w:pPr>
        <w:spacing w:after="0"/>
        <w:ind w:left="120"/>
        <w:rPr>
          <w:rFonts w:ascii="Times New Roman" w:eastAsia="Calibri" w:hAnsi="Times New Roman" w:cs="Times New Roman"/>
          <w:lang w:val="en-US"/>
        </w:rPr>
      </w:pPr>
    </w:p>
    <w:p w:rsidR="00A262A2" w:rsidRPr="00A262A2" w:rsidRDefault="00A262A2" w:rsidP="00A262A2">
      <w:pPr>
        <w:spacing w:after="0"/>
        <w:ind w:left="120"/>
        <w:rPr>
          <w:rFonts w:ascii="Times New Roman" w:eastAsia="Calibri" w:hAnsi="Times New Roman" w:cs="Times New Roman"/>
          <w:lang w:val="en-US"/>
        </w:rPr>
      </w:pPr>
    </w:p>
    <w:tbl>
      <w:tblPr>
        <w:tblW w:w="10348" w:type="dxa"/>
        <w:tblLook w:val="04A0" w:firstRow="1" w:lastRow="0" w:firstColumn="1" w:lastColumn="0" w:noHBand="0" w:noVBand="1"/>
      </w:tblPr>
      <w:tblGrid>
        <w:gridCol w:w="5174"/>
        <w:gridCol w:w="5174"/>
      </w:tblGrid>
      <w:tr w:rsidR="00A262A2" w:rsidRPr="00A262A2" w:rsidTr="002D44B1">
        <w:tc>
          <w:tcPr>
            <w:tcW w:w="5174" w:type="dxa"/>
          </w:tcPr>
          <w:p w:rsidR="00A262A2" w:rsidRPr="00A262A2" w:rsidRDefault="00A262A2" w:rsidP="00A262A2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  <w:r w:rsidRPr="00A262A2">
              <w:rPr>
                <w:rFonts w:ascii="Times New Roman" w:eastAsia="Calibri" w:hAnsi="Times New Roman" w:cs="Times New Roman"/>
              </w:rPr>
              <w:t>РАССМОТРЕНО</w:t>
            </w:r>
          </w:p>
          <w:p w:rsidR="00A262A2" w:rsidRPr="00A262A2" w:rsidRDefault="00A262A2" w:rsidP="00A262A2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  <w:r w:rsidRPr="00A262A2">
              <w:rPr>
                <w:rFonts w:ascii="Times New Roman" w:eastAsia="Calibri" w:hAnsi="Times New Roman" w:cs="Times New Roman"/>
              </w:rPr>
              <w:t>На заседании МО учителей начальных классов</w:t>
            </w:r>
          </w:p>
          <w:p w:rsidR="00A262A2" w:rsidRPr="00A262A2" w:rsidRDefault="00A262A2" w:rsidP="00A262A2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</w:p>
          <w:p w:rsidR="00A262A2" w:rsidRPr="00A262A2" w:rsidRDefault="00A262A2" w:rsidP="00A262A2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  <w:r w:rsidRPr="00A262A2">
              <w:rPr>
                <w:rFonts w:ascii="Times New Roman" w:eastAsia="Calibri" w:hAnsi="Times New Roman" w:cs="Times New Roman"/>
              </w:rPr>
              <w:t xml:space="preserve">__________ </w:t>
            </w:r>
            <w:proofErr w:type="spellStart"/>
            <w:r w:rsidRPr="00A262A2">
              <w:rPr>
                <w:rFonts w:ascii="Times New Roman" w:eastAsia="Calibri" w:hAnsi="Times New Roman" w:cs="Times New Roman"/>
              </w:rPr>
              <w:t>Самигуллина</w:t>
            </w:r>
            <w:proofErr w:type="spellEnd"/>
            <w:r w:rsidRPr="00A262A2">
              <w:rPr>
                <w:rFonts w:ascii="Times New Roman" w:eastAsia="Calibri" w:hAnsi="Times New Roman" w:cs="Times New Roman"/>
              </w:rPr>
              <w:t xml:space="preserve"> Г. С. </w:t>
            </w:r>
          </w:p>
          <w:p w:rsidR="00A262A2" w:rsidRPr="00A262A2" w:rsidRDefault="00A262A2" w:rsidP="00A262A2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</w:p>
          <w:p w:rsidR="00A262A2" w:rsidRPr="00A262A2" w:rsidRDefault="00A262A2" w:rsidP="00A262A2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  <w:r w:rsidRPr="00A262A2">
              <w:rPr>
                <w:rFonts w:ascii="Times New Roman" w:eastAsia="Calibri" w:hAnsi="Times New Roman" w:cs="Times New Roman"/>
              </w:rPr>
              <w:t>Протокол №1 от «31» августа  2023 г.</w:t>
            </w:r>
          </w:p>
        </w:tc>
        <w:tc>
          <w:tcPr>
            <w:tcW w:w="5174" w:type="dxa"/>
          </w:tcPr>
          <w:p w:rsidR="00A262A2" w:rsidRPr="00A262A2" w:rsidRDefault="00A262A2" w:rsidP="00A262A2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  <w:r w:rsidRPr="00A262A2">
              <w:rPr>
                <w:rFonts w:ascii="Times New Roman" w:eastAsia="Calibri" w:hAnsi="Times New Roman" w:cs="Times New Roman"/>
              </w:rPr>
              <w:t>СОГЛАСОВАНО</w:t>
            </w:r>
          </w:p>
          <w:p w:rsidR="00A262A2" w:rsidRPr="00A262A2" w:rsidRDefault="00A262A2" w:rsidP="00A262A2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  <w:r w:rsidRPr="00A262A2">
              <w:rPr>
                <w:rFonts w:ascii="Times New Roman" w:eastAsia="Calibri" w:hAnsi="Times New Roman" w:cs="Times New Roman"/>
              </w:rPr>
              <w:t>Заместитель директора по УВВ</w:t>
            </w:r>
          </w:p>
          <w:p w:rsidR="00A262A2" w:rsidRPr="00A262A2" w:rsidRDefault="00A262A2" w:rsidP="00A262A2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</w:p>
          <w:p w:rsidR="00A262A2" w:rsidRPr="00A262A2" w:rsidRDefault="00A262A2" w:rsidP="00A262A2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  <w:r w:rsidRPr="00A262A2">
              <w:rPr>
                <w:rFonts w:ascii="Times New Roman" w:eastAsia="Calibri" w:hAnsi="Times New Roman" w:cs="Times New Roman"/>
              </w:rPr>
              <w:t xml:space="preserve">______________ Ахметова А. З. </w:t>
            </w:r>
          </w:p>
          <w:p w:rsidR="00A262A2" w:rsidRPr="00A262A2" w:rsidRDefault="00A262A2" w:rsidP="00A262A2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</w:p>
          <w:p w:rsidR="00A262A2" w:rsidRPr="00A262A2" w:rsidRDefault="00A262A2" w:rsidP="00A262A2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  <w:r w:rsidRPr="00A262A2">
              <w:rPr>
                <w:rFonts w:ascii="Times New Roman" w:eastAsia="Calibri" w:hAnsi="Times New Roman" w:cs="Times New Roman"/>
              </w:rPr>
              <w:t>Протокол №1 от «31» августа 2023 г.</w:t>
            </w:r>
          </w:p>
          <w:p w:rsidR="00A262A2" w:rsidRPr="00A262A2" w:rsidRDefault="00A262A2" w:rsidP="00A262A2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</w:p>
        </w:tc>
      </w:tr>
    </w:tbl>
    <w:p w:rsidR="00A262A2" w:rsidRPr="00A262A2" w:rsidRDefault="00A262A2" w:rsidP="00A262A2">
      <w:pPr>
        <w:spacing w:after="0"/>
        <w:ind w:left="120"/>
        <w:rPr>
          <w:rFonts w:ascii="Times New Roman" w:eastAsia="Calibri" w:hAnsi="Times New Roman" w:cs="Times New Roman"/>
        </w:rPr>
      </w:pPr>
    </w:p>
    <w:p w:rsidR="00A262A2" w:rsidRPr="00A262A2" w:rsidRDefault="00A262A2" w:rsidP="00A262A2">
      <w:pPr>
        <w:spacing w:after="0"/>
        <w:ind w:left="120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</w:rPr>
        <w:t>‌</w:t>
      </w:r>
    </w:p>
    <w:p w:rsidR="00A262A2" w:rsidRPr="00A262A2" w:rsidRDefault="00A262A2" w:rsidP="00A262A2">
      <w:pPr>
        <w:spacing w:after="0"/>
        <w:ind w:left="120"/>
        <w:rPr>
          <w:rFonts w:ascii="Times New Roman" w:eastAsia="Calibri" w:hAnsi="Times New Roman" w:cs="Times New Roman"/>
        </w:rPr>
      </w:pPr>
    </w:p>
    <w:p w:rsidR="00A262A2" w:rsidRPr="00A262A2" w:rsidRDefault="00A262A2" w:rsidP="00A262A2">
      <w:pPr>
        <w:spacing w:after="0"/>
        <w:ind w:left="120"/>
        <w:rPr>
          <w:rFonts w:ascii="Times New Roman" w:eastAsia="Calibri" w:hAnsi="Times New Roman" w:cs="Times New Roman"/>
        </w:rPr>
      </w:pPr>
    </w:p>
    <w:p w:rsidR="00A262A2" w:rsidRPr="00A262A2" w:rsidRDefault="00A262A2" w:rsidP="00A262A2">
      <w:pPr>
        <w:spacing w:after="0"/>
        <w:ind w:left="120"/>
        <w:rPr>
          <w:rFonts w:ascii="Times New Roman" w:eastAsia="Calibri" w:hAnsi="Times New Roman" w:cs="Times New Roman"/>
        </w:rPr>
      </w:pPr>
    </w:p>
    <w:p w:rsidR="00A262A2" w:rsidRPr="00A262A2" w:rsidRDefault="00A262A2" w:rsidP="00A262A2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</w:rPr>
        <w:t>РАБОЧАЯ ПРОГРАММА</w:t>
      </w:r>
    </w:p>
    <w:p w:rsidR="00A262A2" w:rsidRPr="00A262A2" w:rsidRDefault="00A262A2" w:rsidP="00A262A2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</w:rPr>
        <w:t>(</w:t>
      </w:r>
      <w:r w:rsidRPr="00A262A2">
        <w:rPr>
          <w:rFonts w:ascii="Times New Roman" w:eastAsia="Calibri" w:hAnsi="Times New Roman" w:cs="Times New Roman"/>
          <w:lang w:val="en-US"/>
        </w:rPr>
        <w:t>ID</w:t>
      </w:r>
      <w:r w:rsidRPr="00A262A2">
        <w:rPr>
          <w:rFonts w:ascii="Times New Roman" w:eastAsia="Calibri" w:hAnsi="Times New Roman" w:cs="Times New Roman"/>
        </w:rPr>
        <w:t xml:space="preserve"> 3457814)</w:t>
      </w:r>
    </w:p>
    <w:p w:rsidR="00A262A2" w:rsidRPr="00A262A2" w:rsidRDefault="00A262A2" w:rsidP="00A262A2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p w:rsidR="00A262A2" w:rsidRPr="00A262A2" w:rsidRDefault="00A262A2" w:rsidP="00A262A2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</w:rPr>
        <w:t>учебного предмета «Технологии»</w:t>
      </w:r>
    </w:p>
    <w:p w:rsidR="00A262A2" w:rsidRPr="00A262A2" w:rsidRDefault="00A262A2" w:rsidP="00A262A2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</w:rPr>
        <w:t xml:space="preserve">для </w:t>
      </w:r>
      <w:proofErr w:type="gramStart"/>
      <w:r w:rsidRPr="00A262A2">
        <w:rPr>
          <w:rFonts w:ascii="Times New Roman" w:eastAsia="Calibri" w:hAnsi="Times New Roman" w:cs="Times New Roman"/>
        </w:rPr>
        <w:t>обучающихся</w:t>
      </w:r>
      <w:proofErr w:type="gramEnd"/>
      <w:r w:rsidRPr="00A262A2">
        <w:rPr>
          <w:rFonts w:ascii="Times New Roman" w:eastAsia="Calibri" w:hAnsi="Times New Roman" w:cs="Times New Roman"/>
        </w:rPr>
        <w:t xml:space="preserve"> 2 класса</w:t>
      </w:r>
    </w:p>
    <w:p w:rsidR="00A262A2" w:rsidRPr="00A262A2" w:rsidRDefault="00A262A2" w:rsidP="00A262A2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p w:rsidR="00A262A2" w:rsidRPr="00A262A2" w:rsidRDefault="00A262A2" w:rsidP="00A262A2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proofErr w:type="spellStart"/>
      <w:r w:rsidRPr="00A262A2">
        <w:rPr>
          <w:rFonts w:ascii="Times New Roman" w:eastAsia="Calibri" w:hAnsi="Times New Roman" w:cs="Times New Roman"/>
        </w:rPr>
        <w:t>Саитгараева</w:t>
      </w:r>
      <w:proofErr w:type="spellEnd"/>
      <w:r w:rsidRPr="00A262A2">
        <w:rPr>
          <w:rFonts w:ascii="Times New Roman" w:eastAsia="Calibri" w:hAnsi="Times New Roman" w:cs="Times New Roman"/>
        </w:rPr>
        <w:t xml:space="preserve"> </w:t>
      </w:r>
      <w:proofErr w:type="spellStart"/>
      <w:r w:rsidRPr="00A262A2">
        <w:rPr>
          <w:rFonts w:ascii="Times New Roman" w:eastAsia="Calibri" w:hAnsi="Times New Roman" w:cs="Times New Roman"/>
        </w:rPr>
        <w:t>Лейсан</w:t>
      </w:r>
      <w:proofErr w:type="spellEnd"/>
      <w:r w:rsidRPr="00A262A2">
        <w:rPr>
          <w:rFonts w:ascii="Times New Roman" w:eastAsia="Calibri" w:hAnsi="Times New Roman" w:cs="Times New Roman"/>
        </w:rPr>
        <w:t xml:space="preserve"> </w:t>
      </w:r>
      <w:proofErr w:type="spellStart"/>
      <w:r w:rsidRPr="00A262A2">
        <w:rPr>
          <w:rFonts w:ascii="Times New Roman" w:eastAsia="Calibri" w:hAnsi="Times New Roman" w:cs="Times New Roman"/>
        </w:rPr>
        <w:t>Наиловна</w:t>
      </w:r>
      <w:proofErr w:type="spellEnd"/>
    </w:p>
    <w:p w:rsidR="00A262A2" w:rsidRPr="00A262A2" w:rsidRDefault="00A262A2" w:rsidP="00A262A2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</w:rPr>
        <w:t>учитель начальных классов</w:t>
      </w:r>
    </w:p>
    <w:p w:rsidR="00A262A2" w:rsidRPr="00A262A2" w:rsidRDefault="00A262A2" w:rsidP="00A262A2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p w:rsidR="00A262A2" w:rsidRPr="00A262A2" w:rsidRDefault="00A262A2" w:rsidP="00A262A2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p w:rsidR="00A262A2" w:rsidRPr="00A262A2" w:rsidRDefault="00A262A2" w:rsidP="00A262A2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p w:rsidR="00A262A2" w:rsidRPr="00A262A2" w:rsidRDefault="00A262A2" w:rsidP="00A262A2">
      <w:pPr>
        <w:spacing w:after="0"/>
        <w:ind w:left="120"/>
        <w:rPr>
          <w:rFonts w:ascii="Times New Roman" w:eastAsia="Calibri" w:hAnsi="Times New Roman" w:cs="Times New Roman"/>
        </w:rPr>
      </w:pPr>
    </w:p>
    <w:p w:rsidR="00A262A2" w:rsidRPr="00A262A2" w:rsidRDefault="00A262A2" w:rsidP="00A262A2">
      <w:pPr>
        <w:spacing w:after="0"/>
        <w:ind w:left="120"/>
        <w:rPr>
          <w:rFonts w:ascii="Times New Roman" w:eastAsia="Calibri" w:hAnsi="Times New Roman" w:cs="Times New Roman"/>
        </w:rPr>
      </w:pPr>
    </w:p>
    <w:p w:rsidR="00A262A2" w:rsidRPr="00A262A2" w:rsidRDefault="00A262A2" w:rsidP="00A262A2">
      <w:pPr>
        <w:spacing w:after="0"/>
        <w:ind w:left="120"/>
        <w:rPr>
          <w:rFonts w:ascii="Times New Roman" w:eastAsia="Calibri" w:hAnsi="Times New Roman" w:cs="Times New Roman"/>
        </w:rPr>
      </w:pPr>
    </w:p>
    <w:p w:rsidR="00A262A2" w:rsidRPr="00A262A2" w:rsidRDefault="00A262A2" w:rsidP="00A262A2">
      <w:pPr>
        <w:spacing w:after="0"/>
        <w:ind w:left="120"/>
        <w:rPr>
          <w:rFonts w:ascii="Times New Roman" w:eastAsia="Calibri" w:hAnsi="Times New Roman" w:cs="Times New Roman"/>
        </w:rPr>
      </w:pPr>
    </w:p>
    <w:p w:rsidR="00A262A2" w:rsidRPr="00A262A2" w:rsidRDefault="00A262A2" w:rsidP="00A262A2">
      <w:pPr>
        <w:spacing w:after="0"/>
        <w:ind w:left="120"/>
        <w:rPr>
          <w:rFonts w:ascii="Times New Roman" w:eastAsia="Calibri" w:hAnsi="Times New Roman" w:cs="Times New Roman"/>
        </w:rPr>
      </w:pPr>
    </w:p>
    <w:p w:rsidR="00A262A2" w:rsidRPr="00A262A2" w:rsidRDefault="00A262A2" w:rsidP="00A262A2">
      <w:pPr>
        <w:spacing w:after="0"/>
        <w:ind w:left="120"/>
        <w:rPr>
          <w:rFonts w:ascii="Times New Roman" w:eastAsia="Calibri" w:hAnsi="Times New Roman" w:cs="Times New Roman"/>
        </w:rPr>
      </w:pPr>
    </w:p>
    <w:p w:rsidR="00A262A2" w:rsidRPr="00A262A2" w:rsidRDefault="00A262A2" w:rsidP="00A262A2">
      <w:pPr>
        <w:spacing w:after="0"/>
        <w:ind w:left="120"/>
        <w:rPr>
          <w:rFonts w:ascii="Times New Roman" w:eastAsia="Calibri" w:hAnsi="Times New Roman" w:cs="Times New Roman"/>
        </w:rPr>
      </w:pPr>
    </w:p>
    <w:p w:rsidR="00A262A2" w:rsidRPr="00A262A2" w:rsidRDefault="00A262A2" w:rsidP="00A262A2">
      <w:pPr>
        <w:spacing w:after="0"/>
        <w:ind w:left="120"/>
        <w:rPr>
          <w:rFonts w:ascii="Times New Roman" w:eastAsia="Calibri" w:hAnsi="Times New Roman" w:cs="Times New Roman"/>
        </w:rPr>
      </w:pPr>
    </w:p>
    <w:p w:rsidR="00A262A2" w:rsidRPr="00A262A2" w:rsidRDefault="00A262A2" w:rsidP="00A262A2">
      <w:pPr>
        <w:spacing w:after="0"/>
        <w:ind w:left="120"/>
        <w:rPr>
          <w:rFonts w:ascii="Times New Roman" w:eastAsia="Calibri" w:hAnsi="Times New Roman" w:cs="Times New Roman"/>
        </w:rPr>
      </w:pPr>
    </w:p>
    <w:p w:rsidR="00A262A2" w:rsidRPr="00A262A2" w:rsidRDefault="00A262A2" w:rsidP="00A262A2">
      <w:pPr>
        <w:spacing w:after="0"/>
        <w:ind w:left="120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</w:rPr>
        <w:t>​</w:t>
      </w:r>
      <w:r w:rsidRPr="00A262A2">
        <w:rPr>
          <w:rFonts w:ascii="Times New Roman" w:eastAsia="Calibri" w:hAnsi="Times New Roman" w:cs="Times New Roman"/>
          <w:b/>
        </w:rPr>
        <w:t>‌ ‌</w:t>
      </w:r>
      <w:r w:rsidRPr="00A262A2">
        <w:rPr>
          <w:rFonts w:ascii="Times New Roman" w:eastAsia="Calibri" w:hAnsi="Times New Roman" w:cs="Times New Roman"/>
        </w:rPr>
        <w:t>​</w:t>
      </w:r>
    </w:p>
    <w:p w:rsidR="00A262A2" w:rsidRPr="00A262A2" w:rsidRDefault="00A262A2" w:rsidP="00A262A2">
      <w:pPr>
        <w:spacing w:after="0"/>
        <w:ind w:left="120"/>
        <w:rPr>
          <w:rFonts w:ascii="Times New Roman" w:eastAsia="Calibri" w:hAnsi="Times New Roman" w:cs="Times New Roman"/>
        </w:rPr>
      </w:pPr>
    </w:p>
    <w:p w:rsidR="00A262A2" w:rsidRPr="00A262A2" w:rsidRDefault="00A262A2" w:rsidP="00A262A2">
      <w:pPr>
        <w:spacing w:after="0"/>
        <w:ind w:left="120"/>
        <w:rPr>
          <w:rFonts w:ascii="Times New Roman" w:eastAsia="Calibri" w:hAnsi="Times New Roman" w:cs="Times New Roman"/>
        </w:rPr>
      </w:pPr>
    </w:p>
    <w:p w:rsidR="00A262A2" w:rsidRPr="00A262A2" w:rsidRDefault="00A262A2" w:rsidP="00A262A2">
      <w:pPr>
        <w:spacing w:after="0"/>
        <w:ind w:left="120"/>
        <w:rPr>
          <w:rFonts w:ascii="Times New Roman" w:eastAsia="Calibri" w:hAnsi="Times New Roman" w:cs="Times New Roman"/>
        </w:rPr>
      </w:pPr>
    </w:p>
    <w:p w:rsidR="00A262A2" w:rsidRPr="00A262A2" w:rsidRDefault="00A262A2" w:rsidP="00A262A2">
      <w:pPr>
        <w:spacing w:after="0"/>
        <w:ind w:left="120"/>
        <w:rPr>
          <w:rFonts w:ascii="Times New Roman" w:eastAsia="Calibri" w:hAnsi="Times New Roman" w:cs="Times New Roman"/>
        </w:rPr>
      </w:pPr>
    </w:p>
    <w:p w:rsidR="00A262A2" w:rsidRPr="00A262A2" w:rsidRDefault="00A262A2" w:rsidP="00A262A2">
      <w:pPr>
        <w:spacing w:after="0"/>
        <w:jc w:val="center"/>
        <w:rPr>
          <w:rFonts w:ascii="Times New Roman" w:eastAsia="Calibri" w:hAnsi="Times New Roman" w:cs="Times New Roman"/>
        </w:rPr>
      </w:pPr>
    </w:p>
    <w:p w:rsidR="00A262A2" w:rsidRPr="00A262A2" w:rsidRDefault="00A262A2" w:rsidP="00A262A2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</w:rPr>
        <w:t>г. Бавлы 2023 г.</w:t>
      </w:r>
    </w:p>
    <w:p w:rsidR="00A262A2" w:rsidRPr="00A262A2" w:rsidRDefault="00A262A2" w:rsidP="00A262A2">
      <w:pPr>
        <w:rPr>
          <w:rFonts w:ascii="Times New Roman" w:eastAsia="Calibri" w:hAnsi="Times New Roman" w:cs="Times New Roman"/>
        </w:rPr>
        <w:sectPr w:rsidR="00A262A2" w:rsidRPr="00A262A2" w:rsidSect="00594971">
          <w:pgSz w:w="11906" w:h="16383"/>
          <w:pgMar w:top="1134" w:right="992" w:bottom="1134" w:left="567" w:header="720" w:footer="720" w:gutter="0"/>
          <w:cols w:space="720"/>
        </w:sectPr>
      </w:pPr>
    </w:p>
    <w:p w:rsidR="00A262A2" w:rsidRPr="00A262A2" w:rsidRDefault="00A262A2" w:rsidP="00A262A2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bookmarkStart w:id="0" w:name="block-26096311"/>
      <w:r w:rsidRPr="00A262A2">
        <w:rPr>
          <w:rFonts w:ascii="Times New Roman" w:eastAsia="Calibri" w:hAnsi="Times New Roman" w:cs="Times New Roman"/>
          <w:b/>
          <w:color w:val="000000"/>
        </w:rPr>
        <w:lastRenderedPageBreak/>
        <w:t>ПОЯСНИТЕЛЬНАЯ ЗАПИСКА</w:t>
      </w:r>
    </w:p>
    <w:p w:rsidR="00A262A2" w:rsidRPr="00A262A2" w:rsidRDefault="00A262A2" w:rsidP="00A262A2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A262A2">
        <w:rPr>
          <w:rFonts w:ascii="Times New Roman" w:eastAsia="Calibri" w:hAnsi="Times New Roman" w:cs="Times New Roman"/>
          <w:color w:val="000000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A262A2">
        <w:rPr>
          <w:rFonts w:ascii="Times New Roman" w:eastAsia="Calibri" w:hAnsi="Times New Roman" w:cs="Times New Roman"/>
          <w:color w:val="000000"/>
        </w:rPr>
        <w:t>создания</w:t>
      </w:r>
      <w:proofErr w:type="gramEnd"/>
      <w:r w:rsidRPr="00A262A2">
        <w:rPr>
          <w:rFonts w:ascii="Times New Roman" w:eastAsia="Calibri" w:hAnsi="Times New Roman" w:cs="Times New Roman"/>
          <w:color w:val="000000"/>
        </w:rPr>
        <w:t xml:space="preserve"> в рамках исторически меняющихся технологий) и соответствующих им практических умений.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 xml:space="preserve">Программа по технологии направлена на решение системы задач: 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 xml:space="preserve">формирование основ </w:t>
      </w:r>
      <w:proofErr w:type="spellStart"/>
      <w:r w:rsidRPr="00A262A2">
        <w:rPr>
          <w:rFonts w:ascii="Times New Roman" w:eastAsia="Calibri" w:hAnsi="Times New Roman" w:cs="Times New Roman"/>
          <w:color w:val="000000"/>
        </w:rPr>
        <w:t>чертёжно</w:t>
      </w:r>
      <w:proofErr w:type="spellEnd"/>
      <w:r w:rsidRPr="00A262A2">
        <w:rPr>
          <w:rFonts w:ascii="Times New Roman" w:eastAsia="Calibri" w:hAnsi="Times New Roman" w:cs="Times New Roman"/>
          <w:color w:val="000000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развитие гибкости и вариативности мышления, способностей к изобретательской деятельности;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A262A2">
        <w:rPr>
          <w:rFonts w:ascii="Times New Roman" w:eastAsia="Calibri" w:hAnsi="Times New Roman" w:cs="Times New Roman"/>
          <w:color w:val="000000"/>
        </w:rPr>
        <w:t>саморегуляции</w:t>
      </w:r>
      <w:proofErr w:type="spellEnd"/>
      <w:r w:rsidRPr="00A262A2">
        <w:rPr>
          <w:rFonts w:ascii="Times New Roman" w:eastAsia="Calibri" w:hAnsi="Times New Roman" w:cs="Times New Roman"/>
          <w:color w:val="000000"/>
        </w:rPr>
        <w:t>, активности и инициативности;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A262A2" w:rsidRPr="00A262A2" w:rsidRDefault="00A262A2" w:rsidP="00A262A2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Calibri" w:hAnsi="Times New Roman" w:cs="Times New Roman"/>
          <w:lang w:val="en-US"/>
        </w:rPr>
      </w:pPr>
      <w:proofErr w:type="spellStart"/>
      <w:r w:rsidRPr="00A262A2">
        <w:rPr>
          <w:rFonts w:ascii="Times New Roman" w:eastAsia="Calibri" w:hAnsi="Times New Roman" w:cs="Times New Roman"/>
          <w:color w:val="000000"/>
          <w:lang w:val="en-US"/>
        </w:rPr>
        <w:t>Технологии</w:t>
      </w:r>
      <w:proofErr w:type="spellEnd"/>
      <w:r w:rsidRPr="00A262A2">
        <w:rPr>
          <w:rFonts w:ascii="Times New Roman" w:eastAsia="Calibri" w:hAnsi="Times New Roman" w:cs="Times New Roman"/>
          <w:color w:val="000000"/>
          <w:lang w:val="en-US"/>
        </w:rPr>
        <w:t xml:space="preserve">, </w:t>
      </w:r>
      <w:proofErr w:type="spellStart"/>
      <w:r w:rsidRPr="00A262A2">
        <w:rPr>
          <w:rFonts w:ascii="Times New Roman" w:eastAsia="Calibri" w:hAnsi="Times New Roman" w:cs="Times New Roman"/>
          <w:color w:val="000000"/>
          <w:lang w:val="en-US"/>
        </w:rPr>
        <w:t>профессии</w:t>
      </w:r>
      <w:proofErr w:type="spellEnd"/>
      <w:r w:rsidRPr="00A262A2">
        <w:rPr>
          <w:rFonts w:ascii="Times New Roman" w:eastAsia="Calibri" w:hAnsi="Times New Roman" w:cs="Times New Roman"/>
          <w:color w:val="000000"/>
          <w:lang w:val="en-US"/>
        </w:rPr>
        <w:t xml:space="preserve"> и </w:t>
      </w:r>
      <w:proofErr w:type="spellStart"/>
      <w:r w:rsidRPr="00A262A2">
        <w:rPr>
          <w:rFonts w:ascii="Times New Roman" w:eastAsia="Calibri" w:hAnsi="Times New Roman" w:cs="Times New Roman"/>
          <w:color w:val="000000"/>
          <w:lang w:val="en-US"/>
        </w:rPr>
        <w:t>производства</w:t>
      </w:r>
      <w:proofErr w:type="spellEnd"/>
      <w:r w:rsidRPr="00A262A2">
        <w:rPr>
          <w:rFonts w:ascii="Times New Roman" w:eastAsia="Calibri" w:hAnsi="Times New Roman" w:cs="Times New Roman"/>
          <w:color w:val="000000"/>
          <w:lang w:val="en-US"/>
        </w:rPr>
        <w:t>.</w:t>
      </w:r>
    </w:p>
    <w:p w:rsidR="00A262A2" w:rsidRPr="00A262A2" w:rsidRDefault="00A262A2" w:rsidP="00A262A2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A262A2" w:rsidRPr="00A262A2" w:rsidRDefault="00A262A2" w:rsidP="00A262A2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A262A2" w:rsidRPr="00A262A2" w:rsidRDefault="00A262A2" w:rsidP="00A262A2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 xml:space="preserve">В процессе освоения </w:t>
      </w:r>
      <w:proofErr w:type="gramStart"/>
      <w:r w:rsidRPr="00A262A2">
        <w:rPr>
          <w:rFonts w:ascii="Times New Roman" w:eastAsia="Calibri" w:hAnsi="Times New Roman" w:cs="Times New Roman"/>
          <w:color w:val="000000"/>
        </w:rPr>
        <w:t>программы</w:t>
      </w:r>
      <w:proofErr w:type="gramEnd"/>
      <w:r w:rsidRPr="00A262A2">
        <w:rPr>
          <w:rFonts w:ascii="Times New Roman" w:eastAsia="Calibri" w:hAnsi="Times New Roman" w:cs="Times New Roman"/>
          <w:color w:val="000000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lastRenderedPageBreak/>
        <w:t xml:space="preserve">В программе по технологии осуществляется реализация </w:t>
      </w:r>
      <w:proofErr w:type="spellStart"/>
      <w:r w:rsidRPr="00A262A2">
        <w:rPr>
          <w:rFonts w:ascii="Times New Roman" w:eastAsia="Calibri" w:hAnsi="Times New Roman" w:cs="Times New Roman"/>
          <w:color w:val="000000"/>
        </w:rPr>
        <w:t>межпредметных</w:t>
      </w:r>
      <w:proofErr w:type="spellEnd"/>
      <w:r w:rsidRPr="00A262A2">
        <w:rPr>
          <w:rFonts w:ascii="Times New Roman" w:eastAsia="Calibri" w:hAnsi="Times New Roman" w:cs="Times New Roman"/>
          <w:color w:val="000000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bookmarkStart w:id="1" w:name="6028649a-e0ac-451e-8172-b3f83139ddea"/>
      <w:r w:rsidRPr="00A262A2">
        <w:rPr>
          <w:rFonts w:ascii="Times New Roman" w:eastAsia="Calibri" w:hAnsi="Times New Roman" w:cs="Times New Roman"/>
          <w:color w:val="000000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1"/>
    </w:p>
    <w:p w:rsidR="00A262A2" w:rsidRPr="00A262A2" w:rsidRDefault="00A262A2" w:rsidP="00A262A2">
      <w:pPr>
        <w:rPr>
          <w:rFonts w:ascii="Times New Roman" w:eastAsia="Calibri" w:hAnsi="Times New Roman" w:cs="Times New Roman"/>
        </w:rPr>
        <w:sectPr w:rsidR="00A262A2" w:rsidRPr="00A262A2" w:rsidSect="00594971">
          <w:pgSz w:w="11906" w:h="16383"/>
          <w:pgMar w:top="426" w:right="992" w:bottom="1134" w:left="567" w:header="720" w:footer="720" w:gutter="0"/>
          <w:cols w:space="720"/>
        </w:sectPr>
      </w:pPr>
    </w:p>
    <w:p w:rsidR="00A262A2" w:rsidRPr="00A262A2" w:rsidRDefault="00A262A2" w:rsidP="00A262A2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bookmarkStart w:id="2" w:name="block-26096310"/>
      <w:bookmarkEnd w:id="0"/>
      <w:r w:rsidRPr="00A262A2">
        <w:rPr>
          <w:rFonts w:ascii="Times New Roman" w:eastAsia="Calibri" w:hAnsi="Times New Roman" w:cs="Times New Roman"/>
          <w:b/>
          <w:color w:val="333333"/>
        </w:rPr>
        <w:lastRenderedPageBreak/>
        <w:t>СОДЕРЖАНИЕ УЧЕБНОГО ПРЕДМЕТА</w:t>
      </w:r>
    </w:p>
    <w:p w:rsidR="00A262A2" w:rsidRPr="00A262A2" w:rsidRDefault="00A262A2" w:rsidP="00A262A2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b/>
          <w:color w:val="000000"/>
        </w:rPr>
        <w:t>Технологии, профессии и производства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A262A2" w:rsidRPr="00A262A2" w:rsidRDefault="00A262A2" w:rsidP="00A262A2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b/>
          <w:color w:val="000000"/>
        </w:rPr>
        <w:t>Технологии ручной обработки материалов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A262A2">
        <w:rPr>
          <w:rFonts w:ascii="Times New Roman" w:eastAsia="Calibri" w:hAnsi="Times New Roman" w:cs="Times New Roman"/>
          <w:color w:val="000000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</w:t>
      </w:r>
      <w:proofErr w:type="gramEnd"/>
      <w:r w:rsidRPr="00A262A2">
        <w:rPr>
          <w:rFonts w:ascii="Times New Roman" w:eastAsia="Calibri" w:hAnsi="Times New Roman" w:cs="Times New Roman"/>
          <w:color w:val="000000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A262A2">
        <w:rPr>
          <w:rFonts w:ascii="Times New Roman" w:eastAsia="Calibri" w:hAnsi="Times New Roman" w:cs="Times New Roman"/>
          <w:color w:val="000000"/>
        </w:rPr>
        <w:t>биговка</w:t>
      </w:r>
      <w:proofErr w:type="spellEnd"/>
      <w:r w:rsidRPr="00A262A2">
        <w:rPr>
          <w:rFonts w:ascii="Times New Roman" w:eastAsia="Calibri" w:hAnsi="Times New Roman" w:cs="Times New Roman"/>
          <w:color w:val="000000"/>
        </w:rPr>
        <w:t>. Подвижное соединение деталей на проволоку, толстую нитку.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A262A2">
        <w:rPr>
          <w:rFonts w:ascii="Times New Roman" w:eastAsia="Calibri" w:hAnsi="Times New Roman" w:cs="Times New Roman"/>
          <w:color w:val="000000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A262A2">
        <w:rPr>
          <w:rFonts w:ascii="Times New Roman" w:eastAsia="Calibri" w:hAnsi="Times New Roman" w:cs="Times New Roman"/>
          <w:color w:val="000000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Использование дополнительных материалов (например, проволока, пряжа, бусины и другие).</w:t>
      </w:r>
    </w:p>
    <w:p w:rsidR="00A262A2" w:rsidRPr="00A262A2" w:rsidRDefault="00A262A2" w:rsidP="00A262A2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b/>
          <w:color w:val="000000"/>
        </w:rPr>
        <w:t>Конструирование и моделирование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A262A2" w:rsidRPr="00A262A2" w:rsidRDefault="00A262A2" w:rsidP="00A262A2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p w:rsidR="00A262A2" w:rsidRPr="00A262A2" w:rsidRDefault="00A262A2" w:rsidP="00A262A2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b/>
          <w:color w:val="000000"/>
        </w:rPr>
        <w:t>Информационно-коммуникативные технологии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Демонстрация учителем готовых материалов на информационных носителях.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Поиск информации. Интернет как источник информации.</w:t>
      </w:r>
    </w:p>
    <w:p w:rsidR="00A262A2" w:rsidRPr="00A262A2" w:rsidRDefault="00A262A2" w:rsidP="00A262A2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p w:rsidR="00A262A2" w:rsidRPr="00A262A2" w:rsidRDefault="00A262A2" w:rsidP="00A262A2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УНИВЕРСАЛЬНЫЕ УЧЕБНЫЕ ДЕЙСТВИЯ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lastRenderedPageBreak/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262A2" w:rsidRPr="00A262A2" w:rsidRDefault="00A262A2" w:rsidP="00A262A2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p w:rsidR="00A262A2" w:rsidRPr="00A262A2" w:rsidRDefault="00A262A2" w:rsidP="00A262A2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b/>
          <w:color w:val="000000"/>
        </w:rPr>
        <w:t>Познавательные универсальные учебные действия</w:t>
      </w:r>
    </w:p>
    <w:p w:rsidR="00A262A2" w:rsidRPr="00A262A2" w:rsidRDefault="00A262A2" w:rsidP="00A262A2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b/>
          <w:color w:val="000000"/>
        </w:rPr>
        <w:t>Базовые логические и исследовательские действия: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 xml:space="preserve">ориентироваться в терминах, используемых в технологии (в пределах </w:t>
      </w:r>
      <w:proofErr w:type="gramStart"/>
      <w:r w:rsidRPr="00A262A2">
        <w:rPr>
          <w:rFonts w:ascii="Times New Roman" w:eastAsia="Calibri" w:hAnsi="Times New Roman" w:cs="Times New Roman"/>
          <w:color w:val="000000"/>
        </w:rPr>
        <w:t>изученного</w:t>
      </w:r>
      <w:proofErr w:type="gramEnd"/>
      <w:r w:rsidRPr="00A262A2">
        <w:rPr>
          <w:rFonts w:ascii="Times New Roman" w:eastAsia="Calibri" w:hAnsi="Times New Roman" w:cs="Times New Roman"/>
          <w:color w:val="000000"/>
        </w:rPr>
        <w:t>);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выполнять работу в соответствии с образцом, инструкцией, устной или письменной;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выполнять действия анализа и синтеза, сравнения, группировки с учётом указанных критериев;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строить рассуждения, делать умозаключения, проверять их в практической работе;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воспроизводить порядок действий при решении учебной (практической) задачи;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осуществлять решение простых задач в умственной и материализованной форме.</w:t>
      </w:r>
    </w:p>
    <w:p w:rsidR="00A262A2" w:rsidRPr="00A262A2" w:rsidRDefault="00A262A2" w:rsidP="00A262A2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b/>
          <w:color w:val="000000"/>
        </w:rPr>
        <w:t>Работа с информацией: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получать информацию из учебника и других дидактических материалов, использовать её в работе;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A262A2" w:rsidRPr="00A262A2" w:rsidRDefault="00A262A2" w:rsidP="00A262A2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p w:rsidR="00A262A2" w:rsidRPr="00A262A2" w:rsidRDefault="00A262A2" w:rsidP="00A262A2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b/>
          <w:color w:val="000000"/>
        </w:rPr>
        <w:t>Коммуникативные универсальные учебные действия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A262A2" w:rsidRPr="00A262A2" w:rsidRDefault="00A262A2" w:rsidP="00A262A2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b/>
          <w:color w:val="000000"/>
        </w:rPr>
        <w:t>Регулятивные универсальные учебные действия</w:t>
      </w:r>
    </w:p>
    <w:p w:rsidR="00A262A2" w:rsidRPr="00A262A2" w:rsidRDefault="00A262A2" w:rsidP="00A262A2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b/>
          <w:color w:val="000000"/>
        </w:rPr>
        <w:t>Самоорганизация и самоконтроль: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понимать и принимать учебную задачу;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организовывать свою деятельность;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понимать предлагаемый план действий, действовать по плану;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прогнозировать необходимые действия для получения практического результата, планировать работу;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выполнять действия контроля и оценки;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воспринимать советы, оценку учителя и других обучающихся, стараться учитывать их в работе.</w:t>
      </w:r>
    </w:p>
    <w:p w:rsidR="00A262A2" w:rsidRPr="00A262A2" w:rsidRDefault="00A262A2" w:rsidP="00A262A2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b/>
          <w:color w:val="000000"/>
        </w:rPr>
        <w:t>Совместная деятельность</w:t>
      </w:r>
      <w:r w:rsidRPr="00A262A2">
        <w:rPr>
          <w:rFonts w:ascii="Times New Roman" w:eastAsia="Calibri" w:hAnsi="Times New Roman" w:cs="Times New Roman"/>
          <w:color w:val="000000"/>
        </w:rPr>
        <w:t>: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A262A2" w:rsidRPr="00A262A2" w:rsidRDefault="00A262A2" w:rsidP="00A262A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A262A2" w:rsidRPr="00A262A2" w:rsidRDefault="00A262A2" w:rsidP="00A262A2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bookmarkEnd w:id="2"/>
    <w:p w:rsidR="00A262A2" w:rsidRPr="00A262A2" w:rsidRDefault="00A262A2" w:rsidP="00A262A2">
      <w:pPr>
        <w:spacing w:after="0"/>
        <w:ind w:left="120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ПЛАНИРУЕМЫЕ РЕЗУЛЬТАТЫ ОСВОЕНИЯ ПРОГРАММЫ ПО ТЕХНОЛОГИИ НА УРОВНЕ НАЧАЛЬНОГО ОБЩЕГО ОБРАЗОВАНИЯ</w:t>
      </w:r>
    </w:p>
    <w:p w:rsidR="00A262A2" w:rsidRPr="00A262A2" w:rsidRDefault="00A262A2" w:rsidP="00A262A2">
      <w:pPr>
        <w:spacing w:after="0"/>
        <w:rPr>
          <w:rFonts w:ascii="Times New Roman" w:eastAsia="Calibri" w:hAnsi="Times New Roman" w:cs="Times New Roman"/>
        </w:rPr>
      </w:pPr>
      <w:bookmarkStart w:id="3" w:name="_Toc143620888"/>
      <w:bookmarkEnd w:id="3"/>
      <w:r w:rsidRPr="00A262A2">
        <w:rPr>
          <w:rFonts w:ascii="Times New Roman" w:eastAsia="Calibri" w:hAnsi="Times New Roman" w:cs="Times New Roman"/>
          <w:b/>
          <w:color w:val="000000"/>
        </w:rPr>
        <w:t>ЛИЧНОСТНЫЕ РЕЗУЛЬТАТЫ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 xml:space="preserve">В результате изучения технологии на уровне начального общего образования </w:t>
      </w:r>
      <w:proofErr w:type="gramStart"/>
      <w:r w:rsidRPr="00A262A2">
        <w:rPr>
          <w:rFonts w:ascii="Times New Roman" w:eastAsia="Calibri" w:hAnsi="Times New Roman" w:cs="Times New Roman"/>
          <w:color w:val="000000"/>
        </w:rPr>
        <w:t>у</w:t>
      </w:r>
      <w:proofErr w:type="gramEnd"/>
      <w:r w:rsidRPr="00A262A2">
        <w:rPr>
          <w:rFonts w:ascii="Times New Roman" w:eastAsia="Calibri" w:hAnsi="Times New Roman" w:cs="Times New Roman"/>
          <w:color w:val="000000"/>
        </w:rPr>
        <w:t xml:space="preserve"> обучающегося будут сформированы следующие личностные результаты: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lastRenderedPageBreak/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 xml:space="preserve">проявление </w:t>
      </w:r>
      <w:proofErr w:type="gramStart"/>
      <w:r w:rsidRPr="00A262A2">
        <w:rPr>
          <w:rFonts w:ascii="Times New Roman" w:eastAsia="Calibri" w:hAnsi="Times New Roman" w:cs="Times New Roman"/>
          <w:color w:val="000000"/>
        </w:rPr>
        <w:t>устойчивых</w:t>
      </w:r>
      <w:proofErr w:type="gramEnd"/>
      <w:r w:rsidRPr="00A262A2">
        <w:rPr>
          <w:rFonts w:ascii="Times New Roman" w:eastAsia="Calibri" w:hAnsi="Times New Roman" w:cs="Times New Roman"/>
          <w:color w:val="000000"/>
        </w:rPr>
        <w:t xml:space="preserve"> волевых качества и способность к </w:t>
      </w:r>
      <w:proofErr w:type="spellStart"/>
      <w:r w:rsidRPr="00A262A2">
        <w:rPr>
          <w:rFonts w:ascii="Times New Roman" w:eastAsia="Calibri" w:hAnsi="Times New Roman" w:cs="Times New Roman"/>
          <w:color w:val="000000"/>
        </w:rPr>
        <w:t>саморегуляции</w:t>
      </w:r>
      <w:proofErr w:type="spellEnd"/>
      <w:r w:rsidRPr="00A262A2">
        <w:rPr>
          <w:rFonts w:ascii="Times New Roman" w:eastAsia="Calibri" w:hAnsi="Times New Roman" w:cs="Times New Roman"/>
          <w:color w:val="000000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A262A2" w:rsidRPr="00A262A2" w:rsidRDefault="00A262A2" w:rsidP="00A262A2">
      <w:pPr>
        <w:spacing w:after="0"/>
        <w:rPr>
          <w:rFonts w:ascii="Times New Roman" w:eastAsia="Calibri" w:hAnsi="Times New Roman" w:cs="Times New Roman"/>
        </w:rPr>
      </w:pPr>
      <w:bookmarkStart w:id="4" w:name="_Toc143620889"/>
      <w:bookmarkEnd w:id="4"/>
      <w:r w:rsidRPr="00A262A2">
        <w:rPr>
          <w:rFonts w:ascii="Times New Roman" w:eastAsia="Calibri" w:hAnsi="Times New Roman" w:cs="Times New Roman"/>
          <w:b/>
          <w:color w:val="000000"/>
        </w:rPr>
        <w:t>МЕТАПРЕДМЕТНЫЕ РЕЗУЛЬТАТЫ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262A2" w:rsidRPr="00A262A2" w:rsidRDefault="00A262A2" w:rsidP="00A262A2">
      <w:pPr>
        <w:spacing w:after="0" w:line="257" w:lineRule="auto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b/>
          <w:color w:val="000000"/>
        </w:rPr>
        <w:t>Познавательные универсальные учебные действия</w:t>
      </w:r>
    </w:p>
    <w:p w:rsidR="00A262A2" w:rsidRPr="00A262A2" w:rsidRDefault="00A262A2" w:rsidP="00A262A2">
      <w:pPr>
        <w:spacing w:after="0" w:line="257" w:lineRule="auto"/>
        <w:ind w:left="12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b/>
          <w:color w:val="000000"/>
        </w:rPr>
        <w:t>Базовые логические и исследовательские действия: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A262A2">
        <w:rPr>
          <w:rFonts w:ascii="Times New Roman" w:eastAsia="Calibri" w:hAnsi="Times New Roman" w:cs="Times New Roman"/>
          <w:color w:val="000000"/>
        </w:rPr>
        <w:t>изученного</w:t>
      </w:r>
      <w:proofErr w:type="gramEnd"/>
      <w:r w:rsidRPr="00A262A2">
        <w:rPr>
          <w:rFonts w:ascii="Times New Roman" w:eastAsia="Calibri" w:hAnsi="Times New Roman" w:cs="Times New Roman"/>
          <w:color w:val="000000"/>
        </w:rPr>
        <w:t>), использовать изученную терминологию в своих устных и письменных высказываниях;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осуществлять анализ объектов и изделий с выделением существенных и несущественных признаков;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сравнивать группы объектов (изделий), выделять в них общее и различия;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использовать схемы, модели и простейшие чертежи в собственной практической творческой деятельности;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A262A2" w:rsidRPr="00A262A2" w:rsidRDefault="00A262A2" w:rsidP="00A262A2">
      <w:pPr>
        <w:spacing w:after="0"/>
        <w:ind w:left="12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b/>
          <w:color w:val="000000"/>
        </w:rPr>
        <w:t>Работа с информацией: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A262A2" w:rsidRPr="00A262A2" w:rsidRDefault="00A262A2" w:rsidP="00A262A2">
      <w:pPr>
        <w:spacing w:after="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b/>
          <w:color w:val="000000"/>
        </w:rPr>
        <w:t>Коммуникативные универсальные учебные действия: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lastRenderedPageBreak/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объяснять последовательность совершаемых действий при создании изделия.</w:t>
      </w:r>
    </w:p>
    <w:p w:rsidR="00A262A2" w:rsidRPr="00A262A2" w:rsidRDefault="00A262A2" w:rsidP="00A262A2">
      <w:pPr>
        <w:spacing w:after="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b/>
          <w:color w:val="000000"/>
        </w:rPr>
        <w:t>Регулятивные универсальные учебные действия: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выполнять правила безопасности труда при выполнении работы;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планировать работу, соотносить свои действия с поставленной целью;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 xml:space="preserve">проявлять </w:t>
      </w:r>
      <w:proofErr w:type="gramStart"/>
      <w:r w:rsidRPr="00A262A2">
        <w:rPr>
          <w:rFonts w:ascii="Times New Roman" w:eastAsia="Calibri" w:hAnsi="Times New Roman" w:cs="Times New Roman"/>
          <w:color w:val="000000"/>
        </w:rPr>
        <w:t>волевую</w:t>
      </w:r>
      <w:proofErr w:type="gramEnd"/>
      <w:r w:rsidRPr="00A262A2"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 w:rsidRPr="00A262A2">
        <w:rPr>
          <w:rFonts w:ascii="Times New Roman" w:eastAsia="Calibri" w:hAnsi="Times New Roman" w:cs="Times New Roman"/>
          <w:color w:val="000000"/>
        </w:rPr>
        <w:t>саморегуляцию</w:t>
      </w:r>
      <w:proofErr w:type="spellEnd"/>
      <w:r w:rsidRPr="00A262A2">
        <w:rPr>
          <w:rFonts w:ascii="Times New Roman" w:eastAsia="Calibri" w:hAnsi="Times New Roman" w:cs="Times New Roman"/>
          <w:color w:val="000000"/>
        </w:rPr>
        <w:t xml:space="preserve"> при выполнении работы.</w:t>
      </w:r>
    </w:p>
    <w:p w:rsidR="00A262A2" w:rsidRPr="00A262A2" w:rsidRDefault="00A262A2" w:rsidP="00A262A2">
      <w:pPr>
        <w:spacing w:after="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b/>
          <w:color w:val="000000"/>
        </w:rPr>
        <w:t>Совместная деятельность: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A262A2" w:rsidRPr="00A262A2" w:rsidRDefault="00A262A2" w:rsidP="00A262A2">
      <w:pPr>
        <w:spacing w:after="0"/>
        <w:rPr>
          <w:rFonts w:ascii="Times New Roman" w:eastAsia="Calibri" w:hAnsi="Times New Roman" w:cs="Times New Roman"/>
        </w:rPr>
      </w:pPr>
      <w:bookmarkStart w:id="5" w:name="_Toc143620890"/>
      <w:bookmarkStart w:id="6" w:name="_Toc134720971"/>
      <w:bookmarkEnd w:id="5"/>
      <w:bookmarkEnd w:id="6"/>
      <w:r w:rsidRPr="00A262A2">
        <w:rPr>
          <w:rFonts w:ascii="Times New Roman" w:eastAsia="Calibri" w:hAnsi="Times New Roman" w:cs="Times New Roman"/>
          <w:b/>
          <w:color w:val="000000"/>
        </w:rPr>
        <w:t>ПРЕДМЕТНЫЕ РЕЗУЛЬТАТЫ</w:t>
      </w:r>
    </w:p>
    <w:p w:rsidR="00A262A2" w:rsidRPr="00A262A2" w:rsidRDefault="00A262A2" w:rsidP="00A262A2">
      <w:pPr>
        <w:spacing w:after="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 xml:space="preserve">К концу обучения </w:t>
      </w:r>
      <w:r w:rsidRPr="00A262A2">
        <w:rPr>
          <w:rFonts w:ascii="Times New Roman" w:eastAsia="Calibri" w:hAnsi="Times New Roman" w:cs="Times New Roman"/>
          <w:b/>
          <w:i/>
          <w:color w:val="000000"/>
        </w:rPr>
        <w:t>во 2 классе</w:t>
      </w:r>
      <w:r w:rsidRPr="00A262A2">
        <w:rPr>
          <w:rFonts w:ascii="Times New Roman" w:eastAsia="Calibri" w:hAnsi="Times New Roman" w:cs="Times New Roman"/>
          <w:i/>
          <w:color w:val="000000"/>
        </w:rPr>
        <w:t xml:space="preserve"> </w:t>
      </w:r>
      <w:proofErr w:type="gramStart"/>
      <w:r w:rsidRPr="00A262A2">
        <w:rPr>
          <w:rFonts w:ascii="Times New Roman" w:eastAsia="Calibri" w:hAnsi="Times New Roman" w:cs="Times New Roman"/>
          <w:color w:val="000000"/>
        </w:rPr>
        <w:t>обучающийся</w:t>
      </w:r>
      <w:proofErr w:type="gramEnd"/>
      <w:r w:rsidRPr="00A262A2">
        <w:rPr>
          <w:rFonts w:ascii="Times New Roman" w:eastAsia="Calibri" w:hAnsi="Times New Roman" w:cs="Times New Roman"/>
          <w:color w:val="000000"/>
        </w:rPr>
        <w:t xml:space="preserve"> получит следующие предметные результаты по отдельным темам программы по технологии: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A262A2">
        <w:rPr>
          <w:rFonts w:ascii="Times New Roman" w:eastAsia="Calibri" w:hAnsi="Times New Roman" w:cs="Times New Roman"/>
          <w:color w:val="000000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выполнять задания по самостоятельно составленному плану;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lastRenderedPageBreak/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 xml:space="preserve">выполнять </w:t>
      </w:r>
      <w:proofErr w:type="spellStart"/>
      <w:r w:rsidRPr="00A262A2">
        <w:rPr>
          <w:rFonts w:ascii="Times New Roman" w:eastAsia="Calibri" w:hAnsi="Times New Roman" w:cs="Times New Roman"/>
          <w:color w:val="000000"/>
        </w:rPr>
        <w:t>биговку</w:t>
      </w:r>
      <w:proofErr w:type="spellEnd"/>
      <w:r w:rsidRPr="00A262A2">
        <w:rPr>
          <w:rFonts w:ascii="Times New Roman" w:eastAsia="Calibri" w:hAnsi="Times New Roman" w:cs="Times New Roman"/>
          <w:color w:val="000000"/>
        </w:rPr>
        <w:t>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оформлять изделия и соединять детали освоенными ручными строчками;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отличать макет от модели, строить трёхмерный макет из готовой развёртки;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конструировать и моделировать изделия из различных материалов по модели, простейшему чертежу или эскизу;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решать несложные конструкторско-технологические задачи;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делать выбор, какое мнение принять – своё или другое, высказанное в ходе обсуждения;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выполнять работу в малых группах, осуществлять сотрудничество;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A262A2" w:rsidRPr="00A262A2" w:rsidRDefault="00A262A2" w:rsidP="00A262A2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262A2">
        <w:rPr>
          <w:rFonts w:ascii="Times New Roman" w:eastAsia="Calibri" w:hAnsi="Times New Roman" w:cs="Times New Roman"/>
          <w:color w:val="000000"/>
        </w:rPr>
        <w:t>называть профессии людей, работающих в сфере обслуживания.</w:t>
      </w:r>
    </w:p>
    <w:p w:rsidR="00C0347A" w:rsidRDefault="00C0347A">
      <w:bookmarkStart w:id="7" w:name="_GoBack"/>
      <w:bookmarkEnd w:id="7"/>
    </w:p>
    <w:sectPr w:rsidR="00C0347A" w:rsidSect="00A262A2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10785"/>
    <w:multiLevelType w:val="multilevel"/>
    <w:tmpl w:val="76D2B98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108"/>
    <w:rsid w:val="00563108"/>
    <w:rsid w:val="00A262A2"/>
    <w:rsid w:val="00C0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3157</Words>
  <Characters>17995</Characters>
  <Application>Microsoft Office Word</Application>
  <DocSecurity>0</DocSecurity>
  <Lines>149</Lines>
  <Paragraphs>42</Paragraphs>
  <ScaleCrop>false</ScaleCrop>
  <Company/>
  <LinksUpToDate>false</LinksUpToDate>
  <CharactersWithSpaces>21110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2023-11-02T16:06:00Z</dcterms:created>
  <dcterms:modified xsi:type="dcterms:W3CDTF">2023-11-02T16:07:00Z</dcterms:modified>
</cp:coreProperties>
</file>